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32" w:rsidRDefault="00B21932" w:rsidP="00206405">
      <w:pPr>
        <w:spacing w:line="360" w:lineRule="auto"/>
        <w:jc w:val="center"/>
        <w:rPr>
          <w:b/>
          <w:sz w:val="28"/>
          <w:szCs w:val="28"/>
        </w:rPr>
      </w:pPr>
      <w:r w:rsidRPr="00C508C9">
        <w:rPr>
          <w:rFonts w:hint="eastAsia"/>
          <w:b/>
          <w:sz w:val="28"/>
          <w:szCs w:val="28"/>
        </w:rPr>
        <w:t>关于报名参加</w:t>
      </w:r>
      <w:r w:rsidRPr="008668B4">
        <w:rPr>
          <w:rFonts w:ascii="宋体" w:hAnsi="宋体"/>
          <w:b/>
          <w:sz w:val="28"/>
          <w:szCs w:val="28"/>
        </w:rPr>
        <w:t>2015</w:t>
      </w:r>
      <w:r w:rsidRPr="008668B4">
        <w:rPr>
          <w:rFonts w:ascii="宋体" w:hAnsi="宋体" w:hint="eastAsia"/>
          <w:b/>
          <w:sz w:val="28"/>
          <w:szCs w:val="28"/>
        </w:rPr>
        <w:t>年</w:t>
      </w:r>
      <w:r w:rsidRPr="00C508C9">
        <w:rPr>
          <w:rFonts w:hint="eastAsia"/>
          <w:b/>
          <w:sz w:val="28"/>
          <w:szCs w:val="28"/>
        </w:rPr>
        <w:t>大学生暑期赴美带薪实习</w:t>
      </w:r>
      <w:r w:rsidRPr="007657E5">
        <w:rPr>
          <w:b/>
          <w:sz w:val="28"/>
          <w:szCs w:val="28"/>
        </w:rPr>
        <w:t>/</w:t>
      </w:r>
      <w:r w:rsidRPr="007657E5">
        <w:rPr>
          <w:rFonts w:hint="eastAsia"/>
          <w:b/>
          <w:sz w:val="28"/>
          <w:szCs w:val="28"/>
        </w:rPr>
        <w:t>社会实践项目</w:t>
      </w:r>
      <w:r w:rsidRPr="00C508C9">
        <w:rPr>
          <w:rFonts w:hint="eastAsia"/>
          <w:b/>
          <w:sz w:val="28"/>
          <w:szCs w:val="28"/>
        </w:rPr>
        <w:t>的通知</w:t>
      </w:r>
    </w:p>
    <w:p w:rsidR="00B21932" w:rsidRDefault="00B21932" w:rsidP="0054126A">
      <w:pPr>
        <w:pStyle w:val="p0"/>
        <w:shd w:val="clear" w:color="auto" w:fill="FFFFFF"/>
        <w:snapToGrid w:val="0"/>
        <w:spacing w:before="0" w:beforeAutospacing="0" w:after="0" w:afterAutospacing="0" w:line="360" w:lineRule="auto"/>
        <w:ind w:firstLine="420"/>
        <w:rPr>
          <w:color w:val="111111"/>
          <w:shd w:val="clear" w:color="auto" w:fill="FFFFFF"/>
        </w:rPr>
      </w:pPr>
      <w:r>
        <w:rPr>
          <w:rFonts w:hint="eastAsia"/>
          <w:color w:val="111111"/>
          <w:shd w:val="clear" w:color="auto" w:fill="FFFFFF"/>
        </w:rPr>
        <w:t>为给广大同学提供体验美国文化、积累海外实习经验，我校与中国对外友好合作服务中心联合推出暑期赴美带薪实习</w:t>
      </w:r>
      <w:r>
        <w:t>/</w:t>
      </w:r>
      <w:r>
        <w:rPr>
          <w:rFonts w:hint="eastAsia"/>
        </w:rPr>
        <w:t>社会实践</w:t>
      </w:r>
      <w:r>
        <w:rPr>
          <w:rFonts w:hint="eastAsia"/>
          <w:color w:val="111111"/>
          <w:shd w:val="clear" w:color="auto" w:fill="FFFFFF"/>
        </w:rPr>
        <w:t>项目。截至</w:t>
      </w:r>
      <w:r>
        <w:rPr>
          <w:color w:val="111111"/>
          <w:shd w:val="clear" w:color="auto" w:fill="FFFFFF"/>
        </w:rPr>
        <w:t>2014</w:t>
      </w:r>
      <w:r>
        <w:rPr>
          <w:rFonts w:hint="eastAsia"/>
          <w:color w:val="111111"/>
          <w:shd w:val="clear" w:color="auto" w:fill="FFFFFF"/>
        </w:rPr>
        <w:t>年，我校共有</w:t>
      </w:r>
      <w:r>
        <w:rPr>
          <w:color w:val="111111"/>
          <w:shd w:val="clear" w:color="auto" w:fill="FFFFFF"/>
        </w:rPr>
        <w:t>318</w:t>
      </w:r>
      <w:r>
        <w:rPr>
          <w:rFonts w:hint="eastAsia"/>
          <w:color w:val="111111"/>
          <w:shd w:val="clear" w:color="auto" w:fill="FFFFFF"/>
        </w:rPr>
        <w:t>名同学成功参加该项目并顺利回国。现将</w:t>
      </w:r>
      <w:r w:rsidRPr="00647618">
        <w:rPr>
          <w:rFonts w:hint="eastAsia"/>
        </w:rPr>
        <w:t>关于报名参加</w:t>
      </w:r>
      <w:r>
        <w:rPr>
          <w:rFonts w:hint="eastAsia"/>
        </w:rPr>
        <w:t>我校</w:t>
      </w:r>
      <w:r w:rsidRPr="00647618">
        <w:t>201</w:t>
      </w:r>
      <w:r>
        <w:t>5</w:t>
      </w:r>
      <w:r w:rsidRPr="00647618">
        <w:rPr>
          <w:rFonts w:hint="eastAsia"/>
        </w:rPr>
        <w:t>年大学生暑期赴美带薪实习</w:t>
      </w:r>
      <w:r>
        <w:rPr>
          <w:rFonts w:hint="eastAsia"/>
          <w:color w:val="111111"/>
          <w:shd w:val="clear" w:color="auto" w:fill="FFFFFF"/>
        </w:rPr>
        <w:t>项目相关事宜通知如下：</w:t>
      </w:r>
    </w:p>
    <w:p w:rsidR="00B21932" w:rsidRDefault="00B21932" w:rsidP="0054126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Strong"/>
          <w:rFonts w:cs="宋体"/>
        </w:rPr>
      </w:pPr>
      <w:r>
        <w:rPr>
          <w:rStyle w:val="Strong"/>
          <w:rFonts w:cs="宋体" w:hint="eastAsia"/>
        </w:rPr>
        <w:t>项目中国主办方介绍</w:t>
      </w:r>
    </w:p>
    <w:p w:rsidR="00B21932" w:rsidRDefault="00B21932" w:rsidP="002A083A">
      <w:pPr>
        <w:pStyle w:val="ListParagraph"/>
        <w:widowControl/>
        <w:spacing w:line="360" w:lineRule="auto"/>
        <w:ind w:leftChars="-275" w:left="31680" w:hangingChars="240" w:firstLine="31680"/>
        <w:jc w:val="left"/>
        <w:rPr>
          <w:rFonts w:ascii="宋体" w:cs="宋体"/>
          <w:kern w:val="0"/>
          <w:sz w:val="24"/>
          <w:szCs w:val="24"/>
        </w:rPr>
      </w:pPr>
      <w:r w:rsidRPr="00B91AF8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       </w:t>
      </w:r>
      <w:r>
        <w:rPr>
          <w:rFonts w:ascii="宋体" w:hAnsi="宋体" w:cs="宋体" w:hint="eastAsia"/>
          <w:color w:val="111111"/>
          <w:kern w:val="0"/>
          <w:sz w:val="24"/>
          <w:szCs w:val="24"/>
          <w:shd w:val="clear" w:color="auto" w:fill="FFFFFF"/>
        </w:rPr>
        <w:t>中国对外友好合作服务中心作为赴美带薪实习项目在中国的主办方，拥有包括中华人民共和国公安部、中华人民共和国教育部、中华人民共和国外国专家局等单位审批的出境项目特殊资质，是中国大陆具有完备资质赴美带薪实习项目的主办机构。</w:t>
      </w:r>
      <w:r>
        <w:rPr>
          <w:rFonts w:ascii="宋体" w:hAnsi="宋体" w:cs="宋体" w:hint="eastAsia"/>
          <w:kern w:val="0"/>
          <w:sz w:val="24"/>
          <w:szCs w:val="24"/>
        </w:rPr>
        <w:t>自</w:t>
      </w:r>
      <w:r>
        <w:rPr>
          <w:rFonts w:ascii="宋体" w:hAnsi="宋体" w:cs="宋体"/>
          <w:kern w:val="0"/>
          <w:sz w:val="24"/>
          <w:szCs w:val="24"/>
        </w:rPr>
        <w:t>2007</w:t>
      </w:r>
      <w:r>
        <w:rPr>
          <w:rFonts w:ascii="宋体" w:hAnsi="宋体" w:cs="宋体" w:hint="eastAsia"/>
          <w:kern w:val="0"/>
          <w:sz w:val="24"/>
          <w:szCs w:val="24"/>
        </w:rPr>
        <w:t>年开始，面向中国各大高等院校推出大学生赴美社会实践项目，积极为中国学生创造一个赴美教育及文化交流的平台。</w:t>
      </w:r>
    </w:p>
    <w:p w:rsidR="00B21932" w:rsidRDefault="00B21932" w:rsidP="0054126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 w:rsidRPr="00174E42">
        <w:rPr>
          <w:b/>
        </w:rPr>
        <w:t>Summer Work &amp; Travel</w:t>
      </w:r>
      <w:r>
        <w:rPr>
          <w:b/>
        </w:rPr>
        <w:t xml:space="preserve"> USA </w:t>
      </w:r>
      <w:r>
        <w:rPr>
          <w:rStyle w:val="Strong"/>
          <w:rFonts w:cs="宋体" w:hint="eastAsia"/>
        </w:rPr>
        <w:t>项目简介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  <w:ind w:firstLine="465"/>
      </w:pPr>
      <w:r>
        <w:rPr>
          <w:rFonts w:hint="eastAsia"/>
        </w:rPr>
        <w:t>中国对外友好合作服务中心（以下简称中外服）大学生暑期赴美带薪实习</w:t>
      </w:r>
      <w:r>
        <w:t>/</w:t>
      </w:r>
      <w:r>
        <w:rPr>
          <w:rFonts w:hint="eastAsia"/>
        </w:rPr>
        <w:t>社会实践项目是基于美国政府于</w:t>
      </w:r>
      <w:r>
        <w:t>1948</w:t>
      </w:r>
      <w:r>
        <w:rPr>
          <w:rFonts w:hint="eastAsia"/>
        </w:rPr>
        <w:t>年通过的信息及教育交流法案（</w:t>
      </w:r>
      <w:r>
        <w:t>Smith-Mundt Act</w:t>
      </w:r>
      <w:r>
        <w:rPr>
          <w:rFonts w:hint="eastAsia"/>
        </w:rPr>
        <w:t>），该法案为交流访问项目建立了基本框架。此法案于</w:t>
      </w:r>
      <w:r>
        <w:t>1961</w:t>
      </w:r>
      <w:r>
        <w:rPr>
          <w:rFonts w:hint="eastAsia"/>
        </w:rPr>
        <w:t>年被纳入并扩展为教育及文化平等交流法案（</w:t>
      </w:r>
      <w:r>
        <w:t>Fulbright-Hayes Act</w:t>
      </w:r>
      <w:r>
        <w:rPr>
          <w:rFonts w:hint="eastAsia"/>
        </w:rPr>
        <w:t>）。项目在中国大陆推广之前，已经在欧洲、美洲及亚洲其他国家和地区成功运作了五十余年，每年都有数万名大学生利用他们的暑假，持</w:t>
      </w:r>
      <w:r>
        <w:t>J-1</w:t>
      </w:r>
      <w:r>
        <w:rPr>
          <w:rFonts w:hint="eastAsia"/>
        </w:rPr>
        <w:t>签证进入美国企业进行为期</w:t>
      </w:r>
      <w:r>
        <w:t>8</w:t>
      </w:r>
      <w:r>
        <w:rPr>
          <w:rFonts w:hint="eastAsia"/>
        </w:rPr>
        <w:t>～</w:t>
      </w:r>
      <w:r>
        <w:t>12</w:t>
      </w:r>
      <w:r>
        <w:rPr>
          <w:rFonts w:hint="eastAsia"/>
        </w:rPr>
        <w:t>周的带薪实习。实习岗位均为基础工作：泳池巡视员、游乐场工作人员、酒店客房、厨师助理、销售助理等。学生还可利用实习之余，在美国境内旅游或实地体验美国生活，了解美国风土人情。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  <w:ind w:firstLine="465"/>
      </w:pPr>
      <w:r>
        <w:rPr>
          <w:rFonts w:hint="eastAsia"/>
        </w:rPr>
        <w:t>该项目为全世界大学生提供了一个踏上美国国土、体验美国生活文化、提高英语能力、进入美国企业的机会。在完善的美国劳动制度保障下，学生与美国同事以及来自其他国家的国际学生并肩工作，同工同酬。这给予学生一个全面提高自身综合能力的锻炼机会，同时也减轻赴美实习生活的经济负担。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 w:rsidRPr="00174E42">
        <w:rPr>
          <w:rStyle w:val="Strong"/>
          <w:rFonts w:cs="宋体" w:hint="eastAsia"/>
        </w:rPr>
        <w:t>三、</w:t>
      </w:r>
      <w:r w:rsidRPr="00174E42">
        <w:rPr>
          <w:b/>
        </w:rPr>
        <w:t>Summer Work &amp; Travel</w:t>
      </w:r>
      <w:r>
        <w:rPr>
          <w:rStyle w:val="Strong"/>
          <w:rFonts w:cs="宋体" w:hint="eastAsia"/>
        </w:rPr>
        <w:t>申请资格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1</w:t>
      </w:r>
      <w:r>
        <w:rPr>
          <w:rFonts w:hint="eastAsia"/>
        </w:rPr>
        <w:t>、</w:t>
      </w:r>
      <w:r>
        <w:t>18-29</w:t>
      </w:r>
      <w:r>
        <w:rPr>
          <w:rFonts w:hint="eastAsia"/>
        </w:rPr>
        <w:t>周岁的全日制我校就读本科生、研究生</w:t>
      </w:r>
      <w:r>
        <w:t>,</w:t>
      </w:r>
      <w:r>
        <w:rPr>
          <w:rFonts w:hint="eastAsia"/>
        </w:rPr>
        <w:t>应届毕业生亦可申请参加。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2</w:t>
      </w:r>
      <w:r>
        <w:rPr>
          <w:rFonts w:hint="eastAsia"/>
        </w:rPr>
        <w:t>、学习成绩优良、在校表现良好，经过学校审核推荐。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3</w:t>
      </w:r>
      <w:r>
        <w:rPr>
          <w:rFonts w:hint="eastAsia"/>
        </w:rPr>
        <w:t>、具备良好的英语沟通能力，通过项目综合评估。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4</w:t>
      </w:r>
      <w:r>
        <w:rPr>
          <w:rFonts w:hint="eastAsia"/>
        </w:rPr>
        <w:t>、工作积极努力、任劳任怨、认真负责。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5</w:t>
      </w:r>
      <w:r>
        <w:rPr>
          <w:rFonts w:hint="eastAsia"/>
        </w:rPr>
        <w:t>、愿接受挑战并对美国文化有兴趣者。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 w:rsidRPr="00174E42">
        <w:rPr>
          <w:rStyle w:val="Strong"/>
          <w:rFonts w:cs="宋体" w:hint="eastAsia"/>
        </w:rPr>
        <w:t>四、</w:t>
      </w:r>
      <w:r w:rsidRPr="00174E42">
        <w:rPr>
          <w:b/>
        </w:rPr>
        <w:t>Summer Work &amp; Travel</w:t>
      </w:r>
      <w:r>
        <w:rPr>
          <w:rStyle w:val="Strong"/>
          <w:rFonts w:cs="宋体" w:hint="eastAsia"/>
        </w:rPr>
        <w:t>项目优势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1</w:t>
      </w:r>
      <w:r>
        <w:rPr>
          <w:rFonts w:hint="eastAsia"/>
        </w:rPr>
        <w:t>、美国国务院指定项目，安全性有可靠保证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2</w:t>
      </w:r>
      <w:r>
        <w:rPr>
          <w:rFonts w:hint="eastAsia"/>
        </w:rPr>
        <w:t>、美国企业的工作经验，增加学生的就业优势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3</w:t>
      </w:r>
      <w:r>
        <w:rPr>
          <w:rFonts w:hint="eastAsia"/>
        </w:rPr>
        <w:t>、全英文环境中与美国同事并肩工作，让学生拥有良好口语沟通能力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4</w:t>
      </w:r>
      <w:r>
        <w:rPr>
          <w:rFonts w:hint="eastAsia"/>
        </w:rPr>
        <w:t>、提高学生的独立生活能力，建立良好的自信心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5</w:t>
      </w:r>
      <w:r>
        <w:rPr>
          <w:rFonts w:hint="eastAsia"/>
        </w:rPr>
        <w:t>、学生实习期间的薪水可以用于支付在美日常生活费用，经济负担相对较小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6</w:t>
      </w:r>
      <w:r>
        <w:rPr>
          <w:rFonts w:hint="eastAsia"/>
        </w:rPr>
        <w:t>、与世界各国的学生工作生活，培养同学们的大世界观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7</w:t>
      </w:r>
      <w:r>
        <w:rPr>
          <w:rFonts w:hint="eastAsia"/>
        </w:rPr>
        <w:t>、考察美国大学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8</w:t>
      </w:r>
      <w:r>
        <w:rPr>
          <w:rFonts w:hint="eastAsia"/>
        </w:rPr>
        <w:t>、参加美国政府指定的文化交流项目，获得良好美国签证记录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t>9</w:t>
      </w:r>
      <w:r>
        <w:rPr>
          <w:rFonts w:hint="eastAsia"/>
        </w:rPr>
        <w:t>、完备资质的出境法律保障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  <w:rPr>
          <w:rStyle w:val="Strong"/>
          <w:rFonts w:cs="宋体"/>
        </w:rPr>
      </w:pPr>
      <w:r>
        <w:rPr>
          <w:rStyle w:val="Strong"/>
          <w:rFonts w:cs="宋体" w:hint="eastAsia"/>
        </w:rPr>
        <w:t>五、申请费用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rPr>
          <w:rFonts w:hint="eastAsia"/>
        </w:rPr>
        <w:t>申请报名费：人民币</w:t>
      </w:r>
      <w:r>
        <w:t xml:space="preserve">2,500 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人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rPr>
          <w:rFonts w:hint="eastAsia"/>
        </w:rPr>
        <w:t>项目费：</w:t>
      </w:r>
      <w:r>
        <w:t xml:space="preserve">3,190 </w:t>
      </w:r>
      <w:r>
        <w:rPr>
          <w:rFonts w:hint="eastAsia"/>
        </w:rPr>
        <w:t>美元</w:t>
      </w:r>
      <w:r>
        <w:t>/</w:t>
      </w:r>
      <w:r>
        <w:rPr>
          <w:rFonts w:hint="eastAsia"/>
        </w:rPr>
        <w:t>人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rPr>
          <w:rFonts w:hint="eastAsia"/>
        </w:rPr>
        <w:t>费用包含：综合评估、签证辅导、美国实习名额、</w:t>
      </w:r>
      <w:r>
        <w:t>DS-2019</w:t>
      </w:r>
      <w:r>
        <w:rPr>
          <w:rFonts w:hint="eastAsia"/>
        </w:rPr>
        <w:t>表、行前辅导、培训、实习手册、全程（</w:t>
      </w:r>
      <w:r>
        <w:t>DS-2019</w:t>
      </w:r>
      <w:r>
        <w:rPr>
          <w:rFonts w:hint="eastAsia"/>
        </w:rPr>
        <w:t>表起止日期内）美国医疗保险和意外伤害险、美国当地紧急支援服务、</w:t>
      </w:r>
      <w:r>
        <w:t>24</w:t>
      </w:r>
      <w:r>
        <w:rPr>
          <w:rFonts w:hint="eastAsia"/>
        </w:rPr>
        <w:t>小时紧急电话支持等。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rPr>
          <w:rFonts w:hint="eastAsia"/>
        </w:rPr>
        <w:t>费用不含：国际往返机票及燃油基建费用、行李费、行李超重费、中美内陆交通费、护照申请费、美国使馆面试签证费、签证邮寄费、</w:t>
      </w:r>
      <w:r>
        <w:t>I-901SEVIS</w:t>
      </w:r>
      <w:r>
        <w:rPr>
          <w:rFonts w:hint="eastAsia"/>
        </w:rPr>
        <w:t>费用、在美期间食宿费用、旅游、旅游期间（</w:t>
      </w:r>
      <w:r>
        <w:t>DS-2019</w:t>
      </w:r>
      <w:r>
        <w:rPr>
          <w:rFonts w:hint="eastAsia"/>
        </w:rPr>
        <w:t>表起止日期外）保险以及个人费用等。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  <w:rPr>
          <w:rStyle w:val="Strong"/>
          <w:rFonts w:cs="宋体"/>
        </w:rPr>
      </w:pPr>
      <w:r>
        <w:rPr>
          <w:rStyle w:val="Strong"/>
          <w:rFonts w:cs="宋体" w:hint="eastAsia"/>
        </w:rPr>
        <w:t>六、报名咨询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  <w:rPr>
          <w:rStyle w:val="Strong"/>
          <w:rFonts w:cs="宋体"/>
          <w:b w:val="0"/>
        </w:rPr>
      </w:pPr>
      <w:r>
        <w:rPr>
          <w:rStyle w:val="Strong"/>
          <w:rFonts w:cs="宋体" w:hint="eastAsia"/>
          <w:b w:val="0"/>
        </w:rPr>
        <w:t>西外联系人：宋静、李瑞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  <w:rPr>
          <w:rStyle w:val="Strong"/>
          <w:rFonts w:cs="宋体"/>
          <w:b w:val="0"/>
        </w:rPr>
      </w:pPr>
      <w:r>
        <w:rPr>
          <w:rStyle w:val="Strong"/>
          <w:rFonts w:cs="宋体" w:hint="eastAsia"/>
          <w:b w:val="0"/>
        </w:rPr>
        <w:t>报名地址：国际交流与合作处</w:t>
      </w:r>
      <w:r>
        <w:rPr>
          <w:rStyle w:val="Strong"/>
          <w:rFonts w:cs="宋体"/>
          <w:b w:val="0"/>
        </w:rPr>
        <w:t xml:space="preserve"> </w:t>
      </w:r>
      <w:r>
        <w:rPr>
          <w:rStyle w:val="Strong"/>
          <w:rFonts w:cs="宋体" w:hint="eastAsia"/>
          <w:b w:val="0"/>
        </w:rPr>
        <w:t>行政楼</w:t>
      </w:r>
      <w:r>
        <w:rPr>
          <w:rStyle w:val="Strong"/>
          <w:rFonts w:cs="宋体"/>
          <w:b w:val="0"/>
        </w:rPr>
        <w:t>B201</w:t>
      </w:r>
    </w:p>
    <w:p w:rsidR="00B21932" w:rsidRPr="00157DCE" w:rsidRDefault="00B21932" w:rsidP="00FF2004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rStyle w:val="Strong"/>
          <w:rFonts w:cs="宋体" w:hint="eastAsia"/>
          <w:b w:val="0"/>
        </w:rPr>
        <w:t>联系电话：</w:t>
      </w:r>
      <w:r>
        <w:rPr>
          <w:rStyle w:val="Strong"/>
          <w:rFonts w:cs="宋体"/>
          <w:b w:val="0"/>
        </w:rPr>
        <w:t>029-85319522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</w:pPr>
      <w:r>
        <w:rPr>
          <w:rFonts w:hint="eastAsia"/>
        </w:rPr>
        <w:t>中外服咨询电话：中外服西安办公室</w:t>
      </w:r>
      <w:r>
        <w:t xml:space="preserve"> 85201405 18500378726 </w:t>
      </w:r>
    </w:p>
    <w:p w:rsidR="00B21932" w:rsidRDefault="00B21932" w:rsidP="0054126A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</w:rPr>
        <w:t>项目官方网站：</w:t>
      </w:r>
      <w:hyperlink r:id="rId7" w:history="1">
        <w:r w:rsidRPr="008F032F">
          <w:rPr>
            <w:rStyle w:val="Hyperlink"/>
            <w:rFonts w:cs="宋体"/>
            <w:color w:val="000000"/>
            <w:u w:val="none"/>
          </w:rPr>
          <w:t>www.cscee.org</w:t>
        </w:r>
      </w:hyperlink>
    </w:p>
    <w:p w:rsidR="00B21932" w:rsidRDefault="00B21932" w:rsidP="0054126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七、项目宣讲会安排</w:t>
      </w:r>
    </w:p>
    <w:p w:rsidR="00B21932" w:rsidRPr="00040492" w:rsidRDefault="00B21932" w:rsidP="0054126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详见校园内各宣传品</w:t>
      </w:r>
    </w:p>
    <w:sectPr w:rsidR="00B21932" w:rsidRPr="00040492" w:rsidSect="007657E5">
      <w:pgSz w:w="11906" w:h="16838"/>
      <w:pgMar w:top="1440" w:right="1416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32" w:rsidRDefault="00B21932" w:rsidP="002836ED">
      <w:r>
        <w:separator/>
      </w:r>
    </w:p>
  </w:endnote>
  <w:endnote w:type="continuationSeparator" w:id="0">
    <w:p w:rsidR="00B21932" w:rsidRDefault="00B21932" w:rsidP="0028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32" w:rsidRDefault="00B21932" w:rsidP="002836ED">
      <w:r>
        <w:separator/>
      </w:r>
    </w:p>
  </w:footnote>
  <w:footnote w:type="continuationSeparator" w:id="0">
    <w:p w:rsidR="00B21932" w:rsidRDefault="00B21932" w:rsidP="00283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AAE"/>
    <w:multiLevelType w:val="hybridMultilevel"/>
    <w:tmpl w:val="25B26C6E"/>
    <w:lvl w:ilvl="0" w:tplc="16C2750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6ED"/>
    <w:rsid w:val="00010A80"/>
    <w:rsid w:val="00040492"/>
    <w:rsid w:val="00063FAE"/>
    <w:rsid w:val="000A2108"/>
    <w:rsid w:val="000F2072"/>
    <w:rsid w:val="00120BC6"/>
    <w:rsid w:val="00157DCE"/>
    <w:rsid w:val="001627C6"/>
    <w:rsid w:val="00174E42"/>
    <w:rsid w:val="001772BD"/>
    <w:rsid w:val="001A6F30"/>
    <w:rsid w:val="001B59BC"/>
    <w:rsid w:val="00202EC8"/>
    <w:rsid w:val="00206405"/>
    <w:rsid w:val="00220C55"/>
    <w:rsid w:val="00220F7C"/>
    <w:rsid w:val="002813AD"/>
    <w:rsid w:val="002836ED"/>
    <w:rsid w:val="002A083A"/>
    <w:rsid w:val="002C6399"/>
    <w:rsid w:val="00326039"/>
    <w:rsid w:val="00343E38"/>
    <w:rsid w:val="00373BB0"/>
    <w:rsid w:val="003A76B1"/>
    <w:rsid w:val="00400D6D"/>
    <w:rsid w:val="00404851"/>
    <w:rsid w:val="00455D02"/>
    <w:rsid w:val="00455DAB"/>
    <w:rsid w:val="004A0FA8"/>
    <w:rsid w:val="004C2E34"/>
    <w:rsid w:val="0054126A"/>
    <w:rsid w:val="005554A4"/>
    <w:rsid w:val="0057411D"/>
    <w:rsid w:val="00582A3B"/>
    <w:rsid w:val="00583375"/>
    <w:rsid w:val="005A646D"/>
    <w:rsid w:val="005A72C5"/>
    <w:rsid w:val="005E339A"/>
    <w:rsid w:val="00605776"/>
    <w:rsid w:val="0061177E"/>
    <w:rsid w:val="006335B9"/>
    <w:rsid w:val="00647618"/>
    <w:rsid w:val="00654F81"/>
    <w:rsid w:val="00676E09"/>
    <w:rsid w:val="006804A8"/>
    <w:rsid w:val="006A6258"/>
    <w:rsid w:val="006B1D56"/>
    <w:rsid w:val="006B75FB"/>
    <w:rsid w:val="006E53DE"/>
    <w:rsid w:val="00700621"/>
    <w:rsid w:val="00722C8F"/>
    <w:rsid w:val="00731F99"/>
    <w:rsid w:val="00751DC3"/>
    <w:rsid w:val="0076103B"/>
    <w:rsid w:val="007657E5"/>
    <w:rsid w:val="00775349"/>
    <w:rsid w:val="007B5018"/>
    <w:rsid w:val="007E5161"/>
    <w:rsid w:val="007F55B4"/>
    <w:rsid w:val="00806693"/>
    <w:rsid w:val="008668B4"/>
    <w:rsid w:val="00866A71"/>
    <w:rsid w:val="008878C5"/>
    <w:rsid w:val="008D6ED0"/>
    <w:rsid w:val="008F032F"/>
    <w:rsid w:val="00932249"/>
    <w:rsid w:val="009330AE"/>
    <w:rsid w:val="00935620"/>
    <w:rsid w:val="009835E9"/>
    <w:rsid w:val="009E261F"/>
    <w:rsid w:val="009E7548"/>
    <w:rsid w:val="00A310BC"/>
    <w:rsid w:val="00A41956"/>
    <w:rsid w:val="00A51E1F"/>
    <w:rsid w:val="00A612C2"/>
    <w:rsid w:val="00A67FA2"/>
    <w:rsid w:val="00A7235E"/>
    <w:rsid w:val="00A73325"/>
    <w:rsid w:val="00A739A7"/>
    <w:rsid w:val="00A76876"/>
    <w:rsid w:val="00A8208F"/>
    <w:rsid w:val="00A9125F"/>
    <w:rsid w:val="00AC7B9F"/>
    <w:rsid w:val="00AE0295"/>
    <w:rsid w:val="00AE7FCB"/>
    <w:rsid w:val="00AF388C"/>
    <w:rsid w:val="00AF4480"/>
    <w:rsid w:val="00B21932"/>
    <w:rsid w:val="00B25892"/>
    <w:rsid w:val="00B507B9"/>
    <w:rsid w:val="00B91AF8"/>
    <w:rsid w:val="00C508C9"/>
    <w:rsid w:val="00C70BC2"/>
    <w:rsid w:val="00C82CCA"/>
    <w:rsid w:val="00D2234C"/>
    <w:rsid w:val="00D408AE"/>
    <w:rsid w:val="00D627FD"/>
    <w:rsid w:val="00D8484C"/>
    <w:rsid w:val="00D9739D"/>
    <w:rsid w:val="00DA1F7F"/>
    <w:rsid w:val="00DC4D13"/>
    <w:rsid w:val="00DC681E"/>
    <w:rsid w:val="00DD241A"/>
    <w:rsid w:val="00E66211"/>
    <w:rsid w:val="00E70C0E"/>
    <w:rsid w:val="00E850A7"/>
    <w:rsid w:val="00E919C3"/>
    <w:rsid w:val="00EA22EB"/>
    <w:rsid w:val="00EA763C"/>
    <w:rsid w:val="00EC7DD4"/>
    <w:rsid w:val="00EF71D6"/>
    <w:rsid w:val="00F16C2E"/>
    <w:rsid w:val="00F2498A"/>
    <w:rsid w:val="00F26556"/>
    <w:rsid w:val="00F56537"/>
    <w:rsid w:val="00FC2A07"/>
    <w:rsid w:val="00FF2004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36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83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36E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836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836E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76876"/>
    <w:rPr>
      <w:rFonts w:cs="Times New Roman"/>
      <w:color w:val="0000FF"/>
      <w:u w:val="single"/>
    </w:rPr>
  </w:style>
  <w:style w:type="character" w:styleId="SubtleEmphasis">
    <w:name w:val="Subtle Emphasis"/>
    <w:aliases w:val="特别告知"/>
    <w:basedOn w:val="DefaultParagraphFont"/>
    <w:uiPriority w:val="99"/>
    <w:qFormat/>
    <w:rsid w:val="00B25892"/>
    <w:rPr>
      <w:rFonts w:ascii="Arial" w:eastAsia="宋体" w:hAnsi="Arial" w:cs="Times New Roman"/>
      <w:iCs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B91AF8"/>
    <w:pPr>
      <w:ind w:firstLineChars="200" w:firstLine="420"/>
    </w:pPr>
  </w:style>
  <w:style w:type="paragraph" w:customStyle="1" w:styleId="p0">
    <w:name w:val="p0"/>
    <w:basedOn w:val="Normal"/>
    <w:uiPriority w:val="99"/>
    <w:rsid w:val="00C508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7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7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c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245</Words>
  <Characters>1397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关于报名参加2015年大学生暑期赴美带薪实习/社会实践项目的通知</dc:title>
  <dc:subject/>
  <dc:creator>lujiaxin</dc:creator>
  <cp:keywords/>
  <dc:description/>
  <cp:lastModifiedBy>微软用户</cp:lastModifiedBy>
  <cp:revision>5</cp:revision>
  <dcterms:created xsi:type="dcterms:W3CDTF">2014-09-22T00:52:00Z</dcterms:created>
  <dcterms:modified xsi:type="dcterms:W3CDTF">2014-09-22T01:30:00Z</dcterms:modified>
</cp:coreProperties>
</file>